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Calibri" w:hAnsi="Calibri" w:cs="Calibri"/>
          <w:sz w:val="28"/>
          <w:szCs w:val="28"/>
          <w:u w:val="single"/>
        </w:rPr>
      </w:pPr>
      <w:r>
        <w:rPr>
          <w:rFonts w:hint="default" w:ascii="Calibri" w:hAnsi="Calibri" w:cs="Calibri"/>
          <w:sz w:val="28"/>
          <w:szCs w:val="28"/>
          <w:u w:val="single"/>
        </w:rPr>
        <w:t xml:space="preserve">Indiase </w:t>
      </w:r>
      <w:r>
        <w:rPr>
          <w:rFonts w:hint="default" w:ascii="Calibri" w:hAnsi="Calibri" w:cs="Calibri"/>
          <w:sz w:val="28"/>
          <w:szCs w:val="28"/>
          <w:u w:val="single"/>
          <w:lang/>
        </w:rPr>
        <w:t>K</w:t>
      </w:r>
      <w:r>
        <w:rPr>
          <w:rFonts w:hint="default" w:ascii="Calibri" w:hAnsi="Calibri" w:cs="Calibri"/>
          <w:sz w:val="28"/>
          <w:szCs w:val="28"/>
          <w:u w:val="single"/>
        </w:rPr>
        <w:t xml:space="preserve">ruidige </w:t>
      </w:r>
      <w:r>
        <w:rPr>
          <w:rFonts w:hint="default" w:ascii="Calibri" w:hAnsi="Calibri" w:cs="Calibri"/>
          <w:sz w:val="28"/>
          <w:szCs w:val="28"/>
          <w:u w:val="single"/>
          <w:lang/>
        </w:rPr>
        <w:t>Y</w:t>
      </w:r>
      <w:r>
        <w:rPr>
          <w:rFonts w:hint="default" w:ascii="Calibri" w:hAnsi="Calibri" w:cs="Calibri"/>
          <w:sz w:val="28"/>
          <w:szCs w:val="28"/>
          <w:u w:val="single"/>
        </w:rPr>
        <w:t xml:space="preserve">oghurt </w:t>
      </w:r>
      <w:r>
        <w:rPr>
          <w:rFonts w:hint="default" w:ascii="Calibri" w:hAnsi="Calibri" w:cs="Calibri"/>
          <w:sz w:val="28"/>
          <w:szCs w:val="28"/>
          <w:u w:val="single"/>
          <w:lang/>
        </w:rPr>
        <w:t>M</w:t>
      </w:r>
      <w:r>
        <w:rPr>
          <w:rFonts w:hint="default" w:ascii="Calibri" w:hAnsi="Calibri" w:cs="Calibri"/>
          <w:sz w:val="28"/>
          <w:szCs w:val="28"/>
          <w:u w:val="single"/>
        </w:rPr>
        <w:t>arinade</w:t>
      </w:r>
    </w:p>
    <w:p>
      <w:pPr>
        <w:rPr>
          <w:rFonts w:hint="default" w:ascii="Calibri" w:hAnsi="Calibri" w:eastAsia="SimSun" w:cs="Calibri"/>
          <w:sz w:val="20"/>
          <w:szCs w:val="20"/>
          <w:lang/>
        </w:rPr>
      </w:pPr>
      <w:r>
        <w:rPr>
          <w:rFonts w:hint="default" w:ascii="Calibri" w:hAnsi="Calibri" w:eastAsia="SimSun" w:cs="Calibri"/>
          <w:sz w:val="20"/>
          <w:szCs w:val="20"/>
        </w:rPr>
        <w:t>Van een Indiase kruidige yoghurt marinade zal je kip, of kippen</w:t>
      </w:r>
      <w:r>
        <w:rPr>
          <w:rFonts w:hint="default" w:ascii="Calibri" w:hAnsi="Calibri" w:eastAsia="SimSun" w:cs="Calibri"/>
          <w:sz w:val="20"/>
          <w:szCs w:val="20"/>
          <w:lang/>
        </w:rPr>
        <w:t xml:space="preserve"> </w:t>
      </w:r>
      <w:r>
        <w:rPr>
          <w:rFonts w:hint="default" w:ascii="Calibri" w:hAnsi="Calibri" w:eastAsia="SimSun" w:cs="Calibri"/>
          <w:sz w:val="20"/>
          <w:szCs w:val="20"/>
        </w:rPr>
        <w:t>dijen, zó ontzettend lekker en zacht worden. Maak ze klaar op de barbecue voor nog meer smaak</w:t>
      </w:r>
      <w:r>
        <w:rPr>
          <w:rFonts w:hint="default" w:ascii="Calibri" w:hAnsi="Calibri" w:eastAsia="SimSun" w:cs="Calibri"/>
          <w:sz w:val="20"/>
          <w:szCs w:val="20"/>
          <w:lang/>
        </w:rPr>
        <w:t>.</w:t>
      </w:r>
    </w:p>
    <w:p>
      <w:pPr>
        <w:rPr>
          <w:rFonts w:hint="default" w:ascii="Calibri" w:hAnsi="Calibri" w:cs="Calibri"/>
          <w:sz w:val="20"/>
          <w:szCs w:val="20"/>
        </w:rPr>
      </w:pPr>
    </w:p>
    <w:p>
      <w:pPr>
        <w:rPr>
          <w:rFonts w:hint="default" w:ascii="Calibri" w:hAnsi="Calibri" w:eastAsia="SimSun" w:cs="Calibri"/>
          <w:sz w:val="20"/>
          <w:szCs w:val="20"/>
        </w:rPr>
      </w:pPr>
      <w:r>
        <w:rPr>
          <w:rFonts w:hint="default" w:ascii="Calibri" w:hAnsi="Calibri" w:cs="Calibri"/>
          <w:sz w:val="20"/>
          <w:szCs w:val="20"/>
        </w:rPr>
        <w:t>De Indiase kruidige yoghurt marinade maken -- 10 minuten + wachttijd</w:t>
      </w:r>
    </w:p>
    <w:p>
      <w:pPr>
        <w:pStyle w:val="3"/>
        <w:keepNext w:val="0"/>
        <w:keepLines w:val="0"/>
        <w:widowControl/>
        <w:suppressLineNumbers w:val="0"/>
        <w:rPr>
          <w:rFonts w:hint="default" w:ascii="Calibri" w:hAnsi="Calibri" w:cs="Calibri"/>
          <w:b w:val="0"/>
          <w:bCs w:val="0"/>
          <w:sz w:val="24"/>
          <w:szCs w:val="24"/>
          <w:u w:val="single"/>
          <w:lang/>
        </w:rPr>
      </w:pPr>
      <w:r>
        <w:rPr>
          <w:rFonts w:hint="default" w:ascii="Calibri" w:hAnsi="Calibri" w:cs="Calibri"/>
          <w:b w:val="0"/>
          <w:bCs w:val="0"/>
          <w:sz w:val="24"/>
          <w:szCs w:val="24"/>
          <w:u w:val="single"/>
        </w:rPr>
        <w:t>Ingrediënten</w:t>
      </w:r>
      <w:r>
        <w:rPr>
          <w:rFonts w:hint="default" w:ascii="Calibri" w:hAnsi="Calibri" w:cs="Calibri"/>
          <w:b w:val="0"/>
          <w:bCs w:val="0"/>
          <w:sz w:val="24"/>
          <w:szCs w:val="24"/>
          <w:u w:val="single"/>
          <w:lang/>
        </w:rPr>
        <w:t>:</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150 ml volle naturel yoghurt</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limoen (sap)</w:t>
      </w:r>
      <w:bookmarkStart w:id="0" w:name="_GoBack"/>
      <w:bookmarkEnd w:id="0"/>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ui</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3 knoflooktenen</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gemalen komijn</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gemalen koriander</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mosterdzaad</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paprikapoeder</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1/2 theelepel cayenne peper</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1/2 theelepel zout</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kurkuma</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gedroogde oregano</w:t>
      </w:r>
    </w:p>
    <w:p>
      <w:pPr>
        <w:keepNext w:val="0"/>
        <w:keepLines w:val="0"/>
        <w:widowControl/>
        <w:numPr>
          <w:ilvl w:val="0"/>
          <w:numId w:val="1"/>
        </w:numPr>
        <w:suppressLineNumbers w:val="0"/>
        <w:spacing w:before="0" w:beforeAutospacing="1" w:after="0" w:afterAutospacing="1"/>
        <w:ind w:left="720" w:hanging="360"/>
        <w:rPr>
          <w:rFonts w:hint="default" w:ascii="Calibri" w:hAnsi="Calibri" w:cs="Calibri"/>
          <w:sz w:val="20"/>
          <w:szCs w:val="20"/>
        </w:rPr>
      </w:pPr>
      <w:r>
        <w:rPr>
          <w:rFonts w:hint="default" w:ascii="Calibri" w:hAnsi="Calibri" w:cs="Calibri"/>
          <w:sz w:val="20"/>
          <w:szCs w:val="20"/>
        </w:rPr>
        <w:t>1 theelepel gemalen gember (of gebruik verse gember wortel)</w:t>
      </w:r>
    </w:p>
    <w:p>
      <w:pPr>
        <w:rPr>
          <w:rFonts w:hint="default" w:ascii="Calibri" w:hAnsi="Calibri" w:eastAsia="SimSun" w:cs="Calibri"/>
          <w:sz w:val="20"/>
          <w:szCs w:val="20"/>
        </w:rPr>
      </w:pPr>
    </w:p>
    <w:p>
      <w:pPr>
        <w:pStyle w:val="3"/>
        <w:keepNext w:val="0"/>
        <w:keepLines w:val="0"/>
        <w:widowControl/>
        <w:suppressLineNumbers w:val="0"/>
        <w:rPr>
          <w:rFonts w:hint="default" w:ascii="Calibri" w:hAnsi="Calibri" w:cs="Calibri"/>
          <w:b w:val="0"/>
          <w:bCs w:val="0"/>
          <w:sz w:val="24"/>
          <w:szCs w:val="24"/>
          <w:u w:val="single"/>
          <w:lang/>
        </w:rPr>
      </w:pPr>
      <w:r>
        <w:rPr>
          <w:rFonts w:hint="default" w:ascii="Calibri" w:hAnsi="Calibri" w:cs="Calibri"/>
          <w:b w:val="0"/>
          <w:bCs w:val="0"/>
          <w:sz w:val="24"/>
          <w:szCs w:val="24"/>
          <w:u w:val="single"/>
        </w:rPr>
        <w:t>Bereiding</w:t>
      </w:r>
      <w:r>
        <w:rPr>
          <w:rFonts w:hint="default" w:ascii="Calibri" w:hAnsi="Calibri" w:cs="Calibri"/>
          <w:b w:val="0"/>
          <w:bCs w:val="0"/>
          <w:sz w:val="24"/>
          <w:szCs w:val="24"/>
          <w:u w:val="single"/>
          <w:lang/>
        </w:rPr>
        <w:t>:</w:t>
      </w:r>
    </w:p>
    <w:p>
      <w:pPr>
        <w:pStyle w:val="8"/>
        <w:keepNext w:val="0"/>
        <w:keepLines w:val="0"/>
        <w:widowControl/>
        <w:suppressLineNumbers w:val="0"/>
        <w:rPr>
          <w:rFonts w:hint="default" w:ascii="Calibri" w:hAnsi="Calibri" w:cs="Calibri"/>
          <w:sz w:val="20"/>
          <w:szCs w:val="20"/>
        </w:rPr>
      </w:pPr>
      <w:r>
        <w:rPr>
          <w:rFonts w:hint="default" w:ascii="Calibri" w:hAnsi="Calibri" w:cs="Calibri"/>
          <w:sz w:val="20"/>
          <w:szCs w:val="20"/>
        </w:rPr>
        <w:t>Het maken van de marinade is heel simpel. Pel de ui en knoflooktenen en snijd deze fijn. Pers het sap uit de limoen en meng dit dan samen met de yoghurt, fijngesneden ui en knoflook.</w:t>
      </w:r>
    </w:p>
    <w:p>
      <w:pPr>
        <w:pStyle w:val="8"/>
        <w:keepNext w:val="0"/>
        <w:keepLines w:val="0"/>
        <w:widowControl/>
        <w:suppressLineNumbers w:val="0"/>
        <w:rPr>
          <w:rFonts w:hint="default" w:ascii="Calibri" w:hAnsi="Calibri" w:cs="Calibri"/>
          <w:sz w:val="20"/>
          <w:szCs w:val="20"/>
        </w:rPr>
      </w:pPr>
      <w:r>
        <w:rPr>
          <w:rFonts w:hint="default" w:ascii="Calibri" w:hAnsi="Calibri" w:cs="Calibri"/>
          <w:sz w:val="20"/>
          <w:szCs w:val="20"/>
        </w:rPr>
        <w:t>Voeg er dan alle specerijen aan toe en meng tot een glad mengsel is ontstaan. De marinade komt het beste tot zijn recht bij kip. Wij gebruikten kippen</w:t>
      </w:r>
      <w:r>
        <w:rPr>
          <w:rFonts w:hint="default" w:ascii="Calibri" w:hAnsi="Calibri" w:cs="Calibri"/>
          <w:sz w:val="20"/>
          <w:szCs w:val="20"/>
          <w:lang/>
        </w:rPr>
        <w:t xml:space="preserve"> </w:t>
      </w:r>
      <w:r>
        <w:rPr>
          <w:rFonts w:hint="default" w:ascii="Calibri" w:hAnsi="Calibri" w:cs="Calibri"/>
          <w:sz w:val="20"/>
          <w:szCs w:val="20"/>
        </w:rPr>
        <w:t>dijen en na het marineren maakte we deze klaar op de barbecue.</w:t>
      </w:r>
    </w:p>
    <w:p>
      <w:pPr>
        <w:pStyle w:val="8"/>
        <w:keepNext w:val="0"/>
        <w:keepLines w:val="0"/>
        <w:widowControl/>
        <w:suppressLineNumbers w:val="0"/>
        <w:rPr>
          <w:rFonts w:hint="default" w:ascii="Calibri" w:hAnsi="Calibri" w:cs="Calibri"/>
          <w:sz w:val="20"/>
          <w:szCs w:val="20"/>
        </w:rPr>
      </w:pPr>
      <w:r>
        <w:rPr>
          <w:rFonts w:hint="default" w:ascii="Calibri" w:hAnsi="Calibri" w:cs="Calibri"/>
          <w:sz w:val="20"/>
          <w:szCs w:val="20"/>
        </w:rPr>
        <w:t>Hoe langer je de kip laat marineren, hoe malser en smaakvoller het vlees zal worden. Wij aten deze kruidige kippe</w:t>
      </w:r>
      <w:r>
        <w:rPr>
          <w:rFonts w:hint="default" w:ascii="Calibri" w:hAnsi="Calibri" w:cs="Calibri"/>
          <w:sz w:val="20"/>
          <w:szCs w:val="20"/>
          <w:lang/>
        </w:rPr>
        <w:t xml:space="preserve">n </w:t>
      </w:r>
      <w:r>
        <w:rPr>
          <w:rFonts w:hint="default" w:ascii="Calibri" w:hAnsi="Calibri" w:cs="Calibri"/>
          <w:sz w:val="20"/>
          <w:szCs w:val="20"/>
        </w:rPr>
        <w:t xml:space="preserve">dijen met een </w:t>
      </w:r>
      <w:r>
        <w:rPr>
          <w:rFonts w:hint="default" w:ascii="Calibri" w:hAnsi="Calibri" w:cs="Calibri"/>
          <w:color w:val="auto"/>
          <w:sz w:val="20"/>
          <w:szCs w:val="20"/>
          <w:u w:val="none"/>
        </w:rPr>
        <w:fldChar w:fldCharType="begin"/>
      </w:r>
      <w:r>
        <w:rPr>
          <w:rFonts w:hint="default" w:ascii="Calibri" w:hAnsi="Calibri" w:cs="Calibri"/>
          <w:color w:val="auto"/>
          <w:sz w:val="20"/>
          <w:szCs w:val="20"/>
          <w:u w:val="none"/>
        </w:rPr>
        <w:instrText xml:space="preserve"> HYPERLINK "https://ohmydish.nl/recept/romige-komkommersalade" </w:instrText>
      </w:r>
      <w:r>
        <w:rPr>
          <w:rFonts w:hint="default" w:ascii="Calibri" w:hAnsi="Calibri" w:cs="Calibri"/>
          <w:color w:val="auto"/>
          <w:sz w:val="20"/>
          <w:szCs w:val="20"/>
          <w:u w:val="none"/>
        </w:rPr>
        <w:fldChar w:fldCharType="separate"/>
      </w:r>
      <w:r>
        <w:rPr>
          <w:rStyle w:val="7"/>
          <w:rFonts w:hint="default" w:ascii="Calibri" w:hAnsi="Calibri" w:cs="Calibri"/>
          <w:color w:val="auto"/>
          <w:sz w:val="20"/>
          <w:szCs w:val="20"/>
          <w:u w:val="none"/>
        </w:rPr>
        <w:t>frisse komkommersalade</w:t>
      </w:r>
      <w:r>
        <w:rPr>
          <w:rFonts w:hint="default" w:ascii="Calibri" w:hAnsi="Calibri" w:cs="Calibri"/>
          <w:color w:val="auto"/>
          <w:sz w:val="20"/>
          <w:szCs w:val="20"/>
          <w:u w:val="none"/>
        </w:rPr>
        <w:fldChar w:fldCharType="end"/>
      </w:r>
      <w:r>
        <w:rPr>
          <w:rFonts w:hint="default" w:ascii="Calibri" w:hAnsi="Calibri" w:cs="Calibri"/>
          <w:sz w:val="20"/>
          <w:szCs w:val="20"/>
        </w:rPr>
        <w:t>. Smakelijk! </w:t>
      </w:r>
    </w:p>
    <w:p>
      <w:pPr>
        <w:pStyle w:val="8"/>
        <w:keepNext w:val="0"/>
        <w:keepLines w:val="0"/>
        <w:widowControl/>
        <w:suppressLineNumbers w:val="0"/>
        <w:rPr>
          <w:rFonts w:hint="default" w:ascii="Calibri" w:hAnsi="Calibri" w:eastAsia="SimSun" w:cs="Calibri"/>
          <w:sz w:val="20"/>
          <w:szCs w:val="20"/>
        </w:rPr>
      </w:pPr>
      <w:r>
        <w:rPr>
          <w:rStyle w:val="9"/>
          <w:rFonts w:hint="default" w:ascii="Calibri" w:hAnsi="Calibri" w:cs="Calibri"/>
          <w:sz w:val="20"/>
          <w:szCs w:val="20"/>
        </w:rPr>
        <w:t xml:space="preserve">Tip: </w:t>
      </w:r>
      <w:r>
        <w:rPr>
          <w:rFonts w:hint="default" w:ascii="Calibri" w:hAnsi="Calibri" w:cs="Calibri"/>
          <w:sz w:val="20"/>
          <w:szCs w:val="20"/>
        </w:rPr>
        <w:t>Dit recept is genoeg voor ongeveer 400 - 500 gram vlees.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9F52A"/>
    <w:multiLevelType w:val="multilevel"/>
    <w:tmpl w:val="DBA9F52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50360"/>
    <w:rsid w:val="42A5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Hyperlink"/>
    <w:basedOn w:val="5"/>
    <w:uiPriority w:val="0"/>
    <w:rPr>
      <w:color w:val="0000FF"/>
      <w:u w:val="single"/>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 w:type="character" w:styleId="9">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2023-01-06T13:00:00Z</dcterms:created>
  <dc:creator>ehann</dc:creator>
  <cp:lastModifiedBy>Erwin Hanning</cp:lastModifiedBy>
  <dcterms:modified xsi:type="dcterms:W3CDTF">2023-01-06T13:10:36Z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BD099C0A786443A593134F2139707816</vt:lpwstr>
  </property>
</Properties>
</file>